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43" w:rsidRDefault="00FC1443" w:rsidP="00FC1443">
      <w:pPr>
        <w:pStyle w:val="p1"/>
        <w:shd w:val="clear" w:color="auto" w:fill="FFFFFF"/>
        <w:spacing w:before="0" w:beforeAutospacing="0"/>
        <w:rPr>
          <w:rFonts w:ascii="var(--p-font-family)" w:hAnsi="var(--p-font-family)"/>
          <w:color w:val="000000"/>
          <w:sz w:val="39"/>
          <w:szCs w:val="39"/>
        </w:rPr>
      </w:pPr>
      <w:r>
        <w:rPr>
          <w:rFonts w:ascii="Oswald Medium Custom" w:hAnsi="Oswald Medium Custom"/>
          <w:color w:val="242424"/>
          <w:sz w:val="39"/>
          <w:szCs w:val="39"/>
        </w:rPr>
        <w:t>About Us</w:t>
      </w:r>
    </w:p>
    <w:p w:rsidR="00FC1443" w:rsidRDefault="00FC1443" w:rsidP="00FC1443">
      <w:pPr>
        <w:pStyle w:val="NormalWeb"/>
        <w:shd w:val="clear" w:color="auto" w:fill="FFFFFF"/>
        <w:spacing w:before="0" w:beforeAutospacing="0"/>
        <w:rPr>
          <w:rFonts w:ascii="var(--p-font-family)" w:hAnsi="var(--p-font-family)"/>
          <w:color w:val="000000"/>
          <w:sz w:val="21"/>
          <w:szCs w:val="21"/>
        </w:rPr>
      </w:pPr>
      <w:proofErr w:type="spellStart"/>
      <w:r>
        <w:rPr>
          <w:rFonts w:ascii="Product Sans Custom" w:hAnsi="Product Sans Custom"/>
          <w:color w:val="9F9F9F"/>
          <w:sz w:val="21"/>
          <w:szCs w:val="21"/>
        </w:rPr>
        <w:t>CreedRoomz</w:t>
      </w:r>
      <w:proofErr w:type="spellEnd"/>
      <w:r>
        <w:rPr>
          <w:rFonts w:ascii="Product Sans Custom" w:hAnsi="Product Sans Custom"/>
          <w:color w:val="9F9F9F"/>
          <w:sz w:val="21"/>
          <w:szCs w:val="21"/>
        </w:rPr>
        <w:t xml:space="preserve"> is a casino entertainment and online gaming software provider offering live casino business solutions that allow our clients to leverage our </w:t>
      </w:r>
      <w:r>
        <w:rPr>
          <w:rFonts w:ascii="Product Sans Custom" w:hAnsi="Product Sans Custom"/>
          <w:color w:val="9F9F9F"/>
          <w:sz w:val="21"/>
          <w:szCs w:val="21"/>
        </w:rPr>
        <w:t>essential</w:t>
      </w:r>
      <w:r>
        <w:rPr>
          <w:rFonts w:ascii="Product Sans Custom" w:hAnsi="Product Sans Custom"/>
          <w:color w:val="9F9F9F"/>
          <w:sz w:val="21"/>
          <w:szCs w:val="21"/>
        </w:rPr>
        <w:t xml:space="preserve"> products and services, </w:t>
      </w:r>
      <w:r>
        <w:rPr>
          <w:rFonts w:ascii="Product Sans Custom" w:hAnsi="Product Sans Custom"/>
          <w:color w:val="9F9F9F"/>
          <w:sz w:val="21"/>
          <w:szCs w:val="21"/>
        </w:rPr>
        <w:t>surpass</w:t>
      </w:r>
      <w:r>
        <w:rPr>
          <w:rFonts w:ascii="Product Sans Custom" w:hAnsi="Product Sans Custom"/>
          <w:color w:val="9F9F9F"/>
          <w:sz w:val="21"/>
          <w:szCs w:val="21"/>
        </w:rPr>
        <w:t xml:space="preserve"> any competition and appeal to diverse player profiles. Our solutions </w:t>
      </w:r>
      <w:proofErr w:type="gramStart"/>
      <w:r>
        <w:rPr>
          <w:rFonts w:ascii="Product Sans Custom" w:hAnsi="Product Sans Custom"/>
          <w:color w:val="9F9F9F"/>
          <w:sz w:val="21"/>
          <w:szCs w:val="21"/>
        </w:rPr>
        <w:t xml:space="preserve">are </w:t>
      </w:r>
      <w:proofErr w:type="spellStart"/>
      <w:r>
        <w:rPr>
          <w:rFonts w:ascii="Product Sans Custom" w:hAnsi="Product Sans Custom"/>
          <w:color w:val="9F9F9F"/>
          <w:sz w:val="21"/>
          <w:szCs w:val="21"/>
        </w:rPr>
        <w:t>customised</w:t>
      </w:r>
      <w:proofErr w:type="spellEnd"/>
      <w:proofErr w:type="gramEnd"/>
      <w:r>
        <w:rPr>
          <w:rFonts w:ascii="Product Sans Custom" w:hAnsi="Product Sans Custom"/>
          <w:color w:val="9F9F9F"/>
          <w:sz w:val="21"/>
          <w:szCs w:val="21"/>
        </w:rPr>
        <w:t xml:space="preserve"> to match the variety of aspects your business has, like the scale of your operation, region and player preferences.</w:t>
      </w:r>
    </w:p>
    <w:p w:rsidR="00FC1443" w:rsidRDefault="00FC1443" w:rsidP="00FC1443">
      <w:pPr>
        <w:pStyle w:val="p1"/>
        <w:shd w:val="clear" w:color="auto" w:fill="FFFFFF"/>
        <w:spacing w:before="0" w:beforeAutospacing="0"/>
        <w:rPr>
          <w:rFonts w:ascii="var(--p-font-family)" w:hAnsi="var(--p-font-family)"/>
          <w:color w:val="000000"/>
          <w:sz w:val="39"/>
          <w:szCs w:val="39"/>
        </w:rPr>
      </w:pPr>
      <w:r>
        <w:rPr>
          <w:rFonts w:ascii="Oswald Medium Custom" w:hAnsi="Oswald Medium Custom"/>
          <w:color w:val="242424"/>
          <w:sz w:val="39"/>
          <w:szCs w:val="39"/>
        </w:rPr>
        <w:t>Values</w:t>
      </w:r>
      <w:bookmarkStart w:id="0" w:name="_GoBack"/>
      <w:bookmarkEnd w:id="0"/>
    </w:p>
    <w:p w:rsidR="00FC1443" w:rsidRDefault="00FC1443" w:rsidP="00FC1443">
      <w:pPr>
        <w:pStyle w:val="NormalWeb"/>
        <w:shd w:val="clear" w:color="auto" w:fill="FFFFFF"/>
        <w:spacing w:before="0" w:beforeAutospacing="0"/>
        <w:rPr>
          <w:rFonts w:ascii="var(--p-font-family)" w:hAnsi="var(--p-font-family)"/>
          <w:color w:val="000000"/>
          <w:sz w:val="21"/>
          <w:szCs w:val="21"/>
        </w:rPr>
      </w:pPr>
      <w:r>
        <w:rPr>
          <w:rFonts w:ascii="Product Sans Custom" w:hAnsi="Product Sans Custom"/>
          <w:color w:val="9F9F9F"/>
          <w:sz w:val="21"/>
          <w:szCs w:val="21"/>
        </w:rPr>
        <w:t xml:space="preserve">Flexibility, transparency and individual approach come as the backbone of our company. We have created software sensitive to various requests from multiple clients, transparent in its operation and open </w:t>
      </w:r>
      <w:r>
        <w:rPr>
          <w:rFonts w:ascii="Product Sans Custom" w:hAnsi="Product Sans Custom"/>
          <w:color w:val="9F9F9F"/>
          <w:sz w:val="21"/>
          <w:szCs w:val="21"/>
        </w:rPr>
        <w:t>to</w:t>
      </w:r>
      <w:r>
        <w:rPr>
          <w:rFonts w:ascii="Product Sans Custom" w:hAnsi="Product Sans Custom"/>
          <w:color w:val="9F9F9F"/>
          <w:sz w:val="21"/>
          <w:szCs w:val="21"/>
        </w:rPr>
        <w:t xml:space="preserve"> innovation. Ultimately, we deliver you the </w:t>
      </w:r>
      <w:proofErr w:type="gramStart"/>
      <w:r>
        <w:rPr>
          <w:rFonts w:ascii="Product Sans Custom" w:hAnsi="Product Sans Custom"/>
          <w:color w:val="9F9F9F"/>
          <w:sz w:val="21"/>
          <w:szCs w:val="21"/>
        </w:rPr>
        <w:t>tools which will help you</w:t>
      </w:r>
      <w:proofErr w:type="gramEnd"/>
      <w:r>
        <w:rPr>
          <w:rFonts w:ascii="Product Sans Custom" w:hAnsi="Product Sans Custom"/>
          <w:color w:val="9F9F9F"/>
          <w:sz w:val="21"/>
          <w:szCs w:val="21"/>
        </w:rPr>
        <w:t xml:space="preserve"> benefit to the maximum in your online casino business.</w:t>
      </w:r>
    </w:p>
    <w:p w:rsidR="00FC1443" w:rsidRDefault="00FC1443" w:rsidP="00FC1443">
      <w:pPr>
        <w:pStyle w:val="p1"/>
        <w:shd w:val="clear" w:color="auto" w:fill="FFFFFF"/>
        <w:spacing w:before="0" w:beforeAutospacing="0"/>
        <w:rPr>
          <w:rFonts w:ascii="var(--p-font-family)" w:hAnsi="var(--p-font-family)"/>
          <w:color w:val="000000"/>
          <w:sz w:val="39"/>
          <w:szCs w:val="39"/>
        </w:rPr>
      </w:pPr>
      <w:r>
        <w:rPr>
          <w:rFonts w:ascii="Oswald Medium Custom" w:hAnsi="Oswald Medium Custom"/>
          <w:color w:val="242424"/>
          <w:spacing w:val="2"/>
          <w:sz w:val="39"/>
          <w:szCs w:val="39"/>
        </w:rPr>
        <w:t>Mission</w:t>
      </w:r>
    </w:p>
    <w:p w:rsidR="00FC1443" w:rsidRDefault="00FC1443" w:rsidP="00FC1443">
      <w:pPr>
        <w:pStyle w:val="NormalWeb"/>
        <w:shd w:val="clear" w:color="auto" w:fill="FFFFFF"/>
        <w:spacing w:before="0" w:beforeAutospacing="0"/>
        <w:rPr>
          <w:rFonts w:ascii="var(--p-font-family)" w:hAnsi="var(--p-font-family)"/>
          <w:color w:val="000000"/>
          <w:sz w:val="21"/>
          <w:szCs w:val="21"/>
        </w:rPr>
      </w:pPr>
      <w:r>
        <w:rPr>
          <w:rFonts w:ascii="Product Sans Custom" w:hAnsi="Product Sans Custom"/>
          <w:color w:val="9F9F9F"/>
          <w:sz w:val="21"/>
          <w:szCs w:val="21"/>
        </w:rPr>
        <w:t xml:space="preserve">All our clients come from various corners of the world having different backgrounds. We must welcome them with individual advisory, robust software and solutions that will attract potential </w:t>
      </w:r>
      <w:proofErr w:type="gramStart"/>
      <w:r>
        <w:rPr>
          <w:rFonts w:ascii="Product Sans Custom" w:hAnsi="Product Sans Custom"/>
          <w:color w:val="9F9F9F"/>
          <w:sz w:val="21"/>
          <w:szCs w:val="21"/>
        </w:rPr>
        <w:t>high-rollers</w:t>
      </w:r>
      <w:proofErr w:type="gramEnd"/>
      <w:r>
        <w:rPr>
          <w:rFonts w:ascii="Product Sans Custom" w:hAnsi="Product Sans Custom"/>
          <w:color w:val="9F9F9F"/>
          <w:sz w:val="21"/>
          <w:szCs w:val="21"/>
        </w:rPr>
        <w:t xml:space="preserve">. </w:t>
      </w:r>
      <w:r w:rsidRPr="00FC1443">
        <w:rPr>
          <w:rFonts w:ascii="Product Sans Custom" w:hAnsi="Product Sans Custom"/>
          <w:color w:val="9F9F9F"/>
          <w:sz w:val="21"/>
          <w:szCs w:val="21"/>
        </w:rPr>
        <w:t xml:space="preserve">Our core mission </w:t>
      </w:r>
      <w:proofErr w:type="gramStart"/>
      <w:r w:rsidRPr="00FC1443">
        <w:rPr>
          <w:rFonts w:ascii="Product Sans Custom" w:hAnsi="Product Sans Custom"/>
          <w:color w:val="9F9F9F"/>
          <w:sz w:val="21"/>
          <w:szCs w:val="21"/>
        </w:rPr>
        <w:t>is</w:t>
      </w:r>
      <w:proofErr w:type="gramEnd"/>
      <w:r w:rsidRPr="00FC1443">
        <w:rPr>
          <w:rFonts w:ascii="Product Sans Custom" w:hAnsi="Product Sans Custom"/>
          <w:color w:val="9F9F9F"/>
          <w:sz w:val="21"/>
          <w:szCs w:val="21"/>
        </w:rPr>
        <w:t xml:space="preserve"> to </w:t>
      </w:r>
      <w:r>
        <w:rPr>
          <w:rFonts w:ascii="Product Sans Custom" w:hAnsi="Product Sans Custom"/>
          <w:color w:val="9F9F9F"/>
          <w:sz w:val="21"/>
          <w:szCs w:val="21"/>
        </w:rPr>
        <w:t>achieve prosperous</w:t>
      </w:r>
      <w:r w:rsidRPr="00FC1443">
        <w:rPr>
          <w:rFonts w:ascii="Product Sans Custom" w:hAnsi="Product Sans Custom"/>
          <w:color w:val="9F9F9F"/>
          <w:sz w:val="21"/>
          <w:szCs w:val="21"/>
        </w:rPr>
        <w:t xml:space="preserve"> and successful business growth </w:t>
      </w:r>
      <w:r>
        <w:rPr>
          <w:rFonts w:ascii="Product Sans Custom" w:hAnsi="Product Sans Custom"/>
          <w:color w:val="9F9F9F"/>
          <w:sz w:val="21"/>
          <w:szCs w:val="21"/>
        </w:rPr>
        <w:t>for</w:t>
      </w:r>
      <w:r w:rsidRPr="00FC1443">
        <w:rPr>
          <w:rFonts w:ascii="Product Sans Custom" w:hAnsi="Product Sans Custom"/>
          <w:color w:val="9F9F9F"/>
          <w:sz w:val="21"/>
          <w:szCs w:val="21"/>
        </w:rPr>
        <w:t xml:space="preserve"> all our customers alongside </w:t>
      </w:r>
      <w:r>
        <w:rPr>
          <w:rFonts w:ascii="Product Sans Custom" w:hAnsi="Product Sans Custom"/>
          <w:color w:val="9F9F9F"/>
          <w:sz w:val="21"/>
          <w:szCs w:val="21"/>
        </w:rPr>
        <w:t xml:space="preserve">consistent </w:t>
      </w:r>
      <w:r w:rsidRPr="00FC1443">
        <w:rPr>
          <w:rFonts w:ascii="Product Sans Custom" w:hAnsi="Product Sans Custom"/>
          <w:color w:val="9F9F9F"/>
          <w:sz w:val="21"/>
          <w:szCs w:val="21"/>
        </w:rPr>
        <w:t>excellence and support</w:t>
      </w:r>
      <w:r>
        <w:rPr>
          <w:rFonts w:ascii="Product Sans Custom" w:hAnsi="Product Sans Custom"/>
          <w:color w:val="9F9F9F"/>
          <w:sz w:val="21"/>
          <w:szCs w:val="21"/>
        </w:rPr>
        <w:t>.</w:t>
      </w:r>
    </w:p>
    <w:p w:rsidR="00FC1443" w:rsidRDefault="00FC1443" w:rsidP="00FC1443">
      <w:pPr>
        <w:pStyle w:val="p1"/>
        <w:shd w:val="clear" w:color="auto" w:fill="FFFFFF"/>
        <w:spacing w:before="0" w:beforeAutospacing="0"/>
        <w:rPr>
          <w:rFonts w:ascii="var(--p-font-family)" w:hAnsi="var(--p-font-family)"/>
          <w:color w:val="000000"/>
          <w:sz w:val="39"/>
          <w:szCs w:val="39"/>
        </w:rPr>
      </w:pPr>
      <w:r>
        <w:rPr>
          <w:rFonts w:ascii="Oswald Medium Custom" w:hAnsi="Oswald Medium Custom"/>
          <w:color w:val="242424"/>
          <w:sz w:val="39"/>
          <w:szCs w:val="39"/>
        </w:rPr>
        <w:t>Flexibility</w:t>
      </w:r>
    </w:p>
    <w:p w:rsidR="00FC1443" w:rsidRDefault="00FC1443" w:rsidP="00FC1443">
      <w:pPr>
        <w:pStyle w:val="NormalWeb"/>
        <w:shd w:val="clear" w:color="auto" w:fill="FFFFFF"/>
        <w:spacing w:before="0" w:beforeAutospacing="0"/>
        <w:rPr>
          <w:rFonts w:ascii="var(--p-font-family)" w:hAnsi="var(--p-font-family)"/>
          <w:color w:val="000000"/>
          <w:sz w:val="21"/>
          <w:szCs w:val="21"/>
        </w:rPr>
      </w:pPr>
      <w:r>
        <w:rPr>
          <w:rFonts w:ascii="Product Sans Custom" w:hAnsi="Product Sans Custom"/>
          <w:color w:val="9F9F9F"/>
          <w:sz w:val="21"/>
          <w:szCs w:val="21"/>
        </w:rPr>
        <w:t xml:space="preserve">Even the most intricate customer requests </w:t>
      </w:r>
      <w:proofErr w:type="gramStart"/>
      <w:r>
        <w:rPr>
          <w:rFonts w:ascii="Product Sans Custom" w:hAnsi="Product Sans Custom"/>
          <w:color w:val="9F9F9F"/>
          <w:sz w:val="21"/>
          <w:szCs w:val="21"/>
        </w:rPr>
        <w:t>are met</w:t>
      </w:r>
      <w:proofErr w:type="gramEnd"/>
      <w:r>
        <w:rPr>
          <w:rFonts w:ascii="Product Sans Custom" w:hAnsi="Product Sans Custom"/>
          <w:color w:val="9F9F9F"/>
          <w:sz w:val="21"/>
          <w:szCs w:val="21"/>
        </w:rPr>
        <w:t xml:space="preserve"> </w:t>
      </w:r>
      <w:r>
        <w:rPr>
          <w:rFonts w:ascii="Product Sans Custom" w:hAnsi="Product Sans Custom"/>
          <w:color w:val="9F9F9F"/>
          <w:sz w:val="21"/>
          <w:szCs w:val="21"/>
        </w:rPr>
        <w:t>head-on</w:t>
      </w:r>
      <w:r>
        <w:rPr>
          <w:rFonts w:ascii="Product Sans Custom" w:hAnsi="Product Sans Custom"/>
          <w:color w:val="9F9F9F"/>
          <w:sz w:val="21"/>
          <w:szCs w:val="21"/>
        </w:rPr>
        <w:t xml:space="preserve"> at </w:t>
      </w:r>
      <w:proofErr w:type="spellStart"/>
      <w:r>
        <w:rPr>
          <w:rFonts w:ascii="Product Sans Custom" w:hAnsi="Product Sans Custom"/>
          <w:color w:val="9F9F9F"/>
          <w:sz w:val="21"/>
          <w:szCs w:val="21"/>
        </w:rPr>
        <w:t>CreedRoomz</w:t>
      </w:r>
      <w:proofErr w:type="spellEnd"/>
      <w:r>
        <w:rPr>
          <w:rFonts w:ascii="Product Sans Custom" w:hAnsi="Product Sans Custom"/>
          <w:color w:val="9F9F9F"/>
          <w:sz w:val="21"/>
          <w:szCs w:val="21"/>
        </w:rPr>
        <w:t xml:space="preserve">. Our technology and services are flexible </w:t>
      </w:r>
      <w:r>
        <w:rPr>
          <w:rFonts w:ascii="Product Sans Custom" w:hAnsi="Product Sans Custom"/>
          <w:color w:val="9F9F9F"/>
          <w:sz w:val="21"/>
          <w:szCs w:val="21"/>
        </w:rPr>
        <w:t>so</w:t>
      </w:r>
      <w:r>
        <w:rPr>
          <w:rFonts w:ascii="Product Sans Custom" w:hAnsi="Product Sans Custom"/>
          <w:color w:val="9F9F9F"/>
          <w:sz w:val="21"/>
          <w:szCs w:val="21"/>
        </w:rPr>
        <w:t xml:space="preserve"> that any of our clients can profit </w:t>
      </w:r>
      <w:r>
        <w:rPr>
          <w:rFonts w:ascii="Product Sans Custom" w:hAnsi="Product Sans Custom"/>
          <w:color w:val="9F9F9F"/>
          <w:sz w:val="21"/>
          <w:szCs w:val="21"/>
        </w:rPr>
        <w:t>from</w:t>
      </w:r>
      <w:r>
        <w:rPr>
          <w:rFonts w:ascii="Product Sans Custom" w:hAnsi="Product Sans Custom"/>
          <w:color w:val="9F9F9F"/>
          <w:sz w:val="21"/>
          <w:szCs w:val="21"/>
        </w:rPr>
        <w:t xml:space="preserve"> our solutions. That is how flexibility </w:t>
      </w:r>
      <w:r>
        <w:rPr>
          <w:rFonts w:ascii="Product Sans Custom" w:hAnsi="Product Sans Custom"/>
          <w:color w:val="9F9F9F"/>
          <w:sz w:val="21"/>
          <w:szCs w:val="21"/>
        </w:rPr>
        <w:t>became</w:t>
      </w:r>
      <w:r>
        <w:rPr>
          <w:rFonts w:ascii="Product Sans Custom" w:hAnsi="Product Sans Custom"/>
          <w:color w:val="9F9F9F"/>
          <w:sz w:val="21"/>
          <w:szCs w:val="21"/>
        </w:rPr>
        <w:t xml:space="preserve"> central to our values and continues to be a determining factor in our business.</w:t>
      </w:r>
    </w:p>
    <w:p w:rsidR="00FC1443" w:rsidRDefault="00FC1443" w:rsidP="00FC1443">
      <w:pPr>
        <w:pStyle w:val="p1"/>
        <w:shd w:val="clear" w:color="auto" w:fill="FFFFFF"/>
        <w:spacing w:before="0" w:beforeAutospacing="0"/>
        <w:rPr>
          <w:rFonts w:ascii="var(--p-font-family)" w:hAnsi="var(--p-font-family)"/>
          <w:color w:val="000000"/>
          <w:sz w:val="39"/>
          <w:szCs w:val="39"/>
        </w:rPr>
      </w:pPr>
      <w:r>
        <w:rPr>
          <w:rFonts w:ascii="Oswald Medium Custom" w:hAnsi="Oswald Medium Custom"/>
          <w:color w:val="242424"/>
          <w:sz w:val="39"/>
          <w:szCs w:val="39"/>
        </w:rPr>
        <w:t>Transparency</w:t>
      </w:r>
    </w:p>
    <w:p w:rsidR="00FC1443" w:rsidRDefault="00FC1443" w:rsidP="00FC1443">
      <w:pPr>
        <w:pStyle w:val="NormalWeb"/>
        <w:shd w:val="clear" w:color="auto" w:fill="FFFFFF"/>
        <w:spacing w:before="0" w:beforeAutospacing="0"/>
        <w:rPr>
          <w:rFonts w:ascii="var(--p-font-family)" w:hAnsi="var(--p-font-family)"/>
          <w:color w:val="000000"/>
          <w:sz w:val="21"/>
          <w:szCs w:val="21"/>
        </w:rPr>
      </w:pPr>
      <w:r>
        <w:rPr>
          <w:rFonts w:ascii="Product Sans Custom" w:hAnsi="Product Sans Custom"/>
          <w:color w:val="9F9F9F"/>
          <w:sz w:val="21"/>
          <w:szCs w:val="21"/>
        </w:rPr>
        <w:t xml:space="preserve">Our solutions </w:t>
      </w:r>
      <w:r>
        <w:rPr>
          <w:rFonts w:ascii="Product Sans Custom" w:hAnsi="Product Sans Custom"/>
          <w:color w:val="9F9F9F"/>
          <w:sz w:val="21"/>
          <w:szCs w:val="21"/>
        </w:rPr>
        <w:t>provide</w:t>
      </w:r>
      <w:r>
        <w:rPr>
          <w:rFonts w:ascii="Product Sans Custom" w:hAnsi="Product Sans Custom"/>
          <w:color w:val="9F9F9F"/>
          <w:sz w:val="21"/>
          <w:szCs w:val="21"/>
        </w:rPr>
        <w:t xml:space="preserve"> full transparency to our clients with no hidden fees or actions. This allows us to build cooperation based on trust and open access to all information and operations.</w:t>
      </w:r>
    </w:p>
    <w:p w:rsidR="00FC1443" w:rsidRDefault="00FC1443" w:rsidP="00FC1443">
      <w:pPr>
        <w:pStyle w:val="p1"/>
        <w:shd w:val="clear" w:color="auto" w:fill="FFFFFF"/>
        <w:spacing w:before="0" w:beforeAutospacing="0"/>
        <w:rPr>
          <w:rFonts w:ascii="var(--p-font-family)" w:hAnsi="var(--p-font-family)"/>
          <w:color w:val="000000"/>
          <w:sz w:val="39"/>
          <w:szCs w:val="39"/>
        </w:rPr>
      </w:pPr>
      <w:r>
        <w:rPr>
          <w:rFonts w:ascii="Oswald Medium Custom" w:hAnsi="Oswald Medium Custom"/>
          <w:color w:val="242424"/>
          <w:sz w:val="39"/>
          <w:szCs w:val="39"/>
        </w:rPr>
        <w:t>Individual approach</w:t>
      </w:r>
    </w:p>
    <w:p w:rsidR="00FC1443" w:rsidRDefault="00FC1443" w:rsidP="00FC1443">
      <w:pPr>
        <w:pStyle w:val="NormalWeb"/>
        <w:shd w:val="clear" w:color="auto" w:fill="FFFFFF"/>
        <w:spacing w:before="0" w:beforeAutospacing="0"/>
        <w:rPr>
          <w:rFonts w:ascii="var(--p-font-family)" w:hAnsi="var(--p-font-family)"/>
          <w:color w:val="000000"/>
          <w:sz w:val="21"/>
          <w:szCs w:val="21"/>
        </w:rPr>
      </w:pPr>
      <w:r>
        <w:rPr>
          <w:rFonts w:ascii="Product Sans Custom" w:hAnsi="Product Sans Custom"/>
          <w:color w:val="9F9F9F"/>
          <w:sz w:val="21"/>
          <w:szCs w:val="21"/>
        </w:rPr>
        <w:t xml:space="preserve">Whether you are starting fresh or seeking </w:t>
      </w:r>
      <w:r w:rsidRPr="00FC1443">
        <w:rPr>
          <w:rFonts w:ascii="Product Sans Custom" w:hAnsi="Product Sans Custom"/>
          <w:color w:val="9F9F9F"/>
          <w:sz w:val="21"/>
          <w:szCs w:val="21"/>
        </w:rPr>
        <w:t xml:space="preserve">a provider who understands your needs, </w:t>
      </w:r>
      <w:proofErr w:type="spellStart"/>
      <w:r w:rsidRPr="00FC1443">
        <w:rPr>
          <w:rFonts w:ascii="Product Sans Custom" w:hAnsi="Product Sans Custom"/>
          <w:color w:val="9F9F9F"/>
          <w:sz w:val="21"/>
          <w:szCs w:val="21"/>
        </w:rPr>
        <w:t>CreedRoomz</w:t>
      </w:r>
      <w:proofErr w:type="spellEnd"/>
      <w:r w:rsidRPr="00FC1443">
        <w:rPr>
          <w:rFonts w:ascii="Product Sans Custom" w:hAnsi="Product Sans Custom"/>
          <w:color w:val="9F9F9F"/>
          <w:sz w:val="21"/>
          <w:szCs w:val="21"/>
        </w:rPr>
        <w:t xml:space="preserve"> is here to support you </w:t>
      </w:r>
      <w:r>
        <w:rPr>
          <w:rFonts w:ascii="Product Sans Custom" w:hAnsi="Product Sans Custom"/>
          <w:color w:val="9F9F9F"/>
          <w:sz w:val="21"/>
          <w:szCs w:val="21"/>
        </w:rPr>
        <w:t xml:space="preserve">at any stage of your business. We are ready to embrace </w:t>
      </w:r>
      <w:r>
        <w:rPr>
          <w:rFonts w:ascii="Product Sans Custom" w:hAnsi="Product Sans Custom"/>
          <w:color w:val="9F9F9F"/>
          <w:sz w:val="21"/>
          <w:szCs w:val="21"/>
        </w:rPr>
        <w:t>your brand’s vision</w:t>
      </w:r>
      <w:r>
        <w:rPr>
          <w:rFonts w:ascii="Product Sans Custom" w:hAnsi="Product Sans Custom"/>
          <w:color w:val="9F9F9F"/>
          <w:sz w:val="21"/>
          <w:szCs w:val="21"/>
        </w:rPr>
        <w:t xml:space="preserve">, deliver fully </w:t>
      </w:r>
      <w:proofErr w:type="spellStart"/>
      <w:r>
        <w:rPr>
          <w:rFonts w:ascii="Product Sans Custom" w:hAnsi="Product Sans Custom"/>
          <w:color w:val="9F9F9F"/>
          <w:sz w:val="21"/>
          <w:szCs w:val="21"/>
        </w:rPr>
        <w:t>customised</w:t>
      </w:r>
      <w:proofErr w:type="spellEnd"/>
      <w:r>
        <w:rPr>
          <w:rFonts w:ascii="Product Sans Custom" w:hAnsi="Product Sans Custom"/>
          <w:color w:val="9F9F9F"/>
          <w:sz w:val="21"/>
          <w:szCs w:val="21"/>
        </w:rPr>
        <w:t xml:space="preserve"> products and even build new games or live casino halls from scratch tailored to your needs.</w:t>
      </w:r>
    </w:p>
    <w:p w:rsidR="007B6DE3" w:rsidRDefault="00FC1443"/>
    <w:sectPr w:rsidR="007B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p-font-family)">
    <w:altName w:val="Times New Roman"/>
    <w:panose1 w:val="00000000000000000000"/>
    <w:charset w:val="00"/>
    <w:family w:val="roman"/>
    <w:notTrueType/>
    <w:pitch w:val="default"/>
  </w:font>
  <w:font w:name="Oswald Medium Custom">
    <w:altName w:val="Times New Roman"/>
    <w:panose1 w:val="00000000000000000000"/>
    <w:charset w:val="00"/>
    <w:family w:val="roman"/>
    <w:notTrueType/>
    <w:pitch w:val="default"/>
  </w:font>
  <w:font w:name="Product Sans Cust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9A"/>
    <w:rsid w:val="008229B5"/>
    <w:rsid w:val="00AF11E9"/>
    <w:rsid w:val="00DA309A"/>
    <w:rsid w:val="00F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BE86"/>
  <w15:chartTrackingRefBased/>
  <w15:docId w15:val="{E498F107-0E3E-451D-B099-48B0A3EA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C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2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4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1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67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8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7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5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4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38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3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3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5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1607</Characters>
  <Application>Microsoft Office Word</Application>
  <DocSecurity>0</DocSecurity>
  <Lines>26</Lines>
  <Paragraphs>13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Karapetyan</dc:creator>
  <cp:keywords/>
  <dc:description/>
  <cp:lastModifiedBy>Shushan Karapetyan</cp:lastModifiedBy>
  <cp:revision>2</cp:revision>
  <dcterms:created xsi:type="dcterms:W3CDTF">2022-12-09T06:11:00Z</dcterms:created>
  <dcterms:modified xsi:type="dcterms:W3CDTF">2022-12-09T06:12:00Z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abc55239a3c5c5c956718f95544d127103b917a15b2fc907e7088bd12da5d989</vt:lpwstr>
  </property>
</Properties>
</file>